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декабря 2021 г. N 672-пп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 ИЮНЯ 2020 ГОДА N 219-ПП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6" w:tooltip="Постановление Правительства РФ от 26.12.2017 N 1640 (ред. от 24.12.2021) &quot;Об утверждении государственной программы Российской Федерации &quot;Развитие здравоохранения&quot; ------------ Недействующая редакция {КонсультантПлюс}">
        <w:r>
          <w:rPr>
            <w:sz w:val="20"/>
            <w:color w:val="0000ff"/>
          </w:rPr>
          <w:t xml:space="preserve">пунктом 5</w:t>
        </w:r>
      </w:hyperlink>
      <w:r>
        <w:rPr>
          <w:sz w:val="20"/>
        </w:rPr>
        <w:t xml:space="preserve"> Правил предоставления и распределения субсидий из федерального бюджета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приведенных в приложении N 7 к государственной программе Российской Федерации "Развитие здравоохранения", утвержденной Постановлением Правительства Российской Федерации от 26 декабря 2017 года N 1640,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7" w:tooltip="Постановление Правительства Белгородской обл. от 01.06.2020 N 219-пп (ред. от 30.08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 июня 2020 года N 219-пп "Об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0,75 млн рублей для фельдшеров, а также акушерок и медицинских сестер фельдшерских и фельдшерско-акушерских пунктов" следующие изменения: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8" w:tooltip="Постановление Правительства Белгородской обл. от 01.06.2020 N 219-пп (ред. от 30.08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критерии</w:t>
        </w:r>
      </w:hyperlink>
      <w:r>
        <w:rPr>
          <w:sz w:val="20"/>
        </w:rPr>
        <w:t xml:space="preserve"> отнесения территорий Белгородской области к отдаленным или труднодоступным местностям (далее - критерии), утвержденные в пункте 1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9" w:tooltip="Постановление Правительства Белгородской обл. от 01.06.2020 N 219-пп (ред. от 30.08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пятом абзаце пункта 1</w:t>
        </w:r>
      </w:hyperlink>
      <w:r>
        <w:rPr>
          <w:sz w:val="20"/>
        </w:rPr>
        <w:t xml:space="preserve"> критериев слово "(ФАП)" заменить словами "медицинской организации".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департамент здравоохранения Белгородской области (Иконников А.А.).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 января 2021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27.12.2021 N 672-пп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27.12.2021 N 672-пп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05878&amp;dst=132035" TargetMode = "External"/>
	<Relationship Id="rId7" Type="http://schemas.openxmlformats.org/officeDocument/2006/relationships/hyperlink" Target="https://login.consultant.ru/link/?req=doc&amp;base=RLAW404&amp;n=81710" TargetMode = "External"/>
	<Relationship Id="rId8" Type="http://schemas.openxmlformats.org/officeDocument/2006/relationships/hyperlink" Target="https://login.consultant.ru/link/?req=doc&amp;base=RLAW404&amp;n=81710&amp;dst=100013" TargetMode = "External"/>
	<Relationship Id="rId9" Type="http://schemas.openxmlformats.org/officeDocument/2006/relationships/hyperlink" Target="https://login.consultant.ru/link/?req=doc&amp;base=RLAW404&amp;n=81710&amp;dst=103957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27.12.2021 N 672-пп
"О внесении изменений в постановление Правительства Белгородской области от 1 июня 2020 года N 219-пп"</dc:title>
  <dcterms:created xsi:type="dcterms:W3CDTF">2024-04-24T09:01:28Z</dcterms:created>
</cp:coreProperties>
</file>